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6B90" w14:textId="77777777" w:rsidR="0060039C" w:rsidRPr="00934609" w:rsidRDefault="0060039C" w:rsidP="0060039C">
      <w:pPr>
        <w:rPr>
          <w:rFonts w:ascii="Intel Clear" w:hAnsi="Intel Clear" w:cs="Intel Clear"/>
          <w:sz w:val="29"/>
          <w:szCs w:val="29"/>
        </w:rPr>
      </w:pPr>
    </w:p>
    <w:p w14:paraId="30A4A8CB" w14:textId="77777777" w:rsidR="0060039C" w:rsidRDefault="0060039C" w:rsidP="0060039C">
      <w:pPr>
        <w:rPr>
          <w:rFonts w:ascii="Intel Clear" w:hAnsi="Intel Clear" w:cs="Intel Clear"/>
          <w:b/>
          <w:color w:val="00B0F0"/>
          <w:sz w:val="36"/>
          <w:szCs w:val="36"/>
        </w:rPr>
        <w:sectPr w:rsidR="0060039C" w:rsidSect="00163B26">
          <w:headerReference w:type="default" r:id="rId8"/>
          <w:type w:val="continuous"/>
          <w:pgSz w:w="12240" w:h="15840"/>
          <w:pgMar w:top="1440" w:right="1440" w:bottom="1440" w:left="1440" w:header="720" w:footer="720" w:gutter="0"/>
          <w:cols w:num="2" w:space="360"/>
          <w:docGrid w:linePitch="360"/>
        </w:sectPr>
      </w:pPr>
    </w:p>
    <w:p w14:paraId="13199E9A" w14:textId="77777777" w:rsidR="00EA0F17" w:rsidRPr="00934609" w:rsidRDefault="00EA0F17" w:rsidP="00EA0F17">
      <w:pPr>
        <w:rPr>
          <w:rFonts w:ascii="Intel Clear" w:hAnsi="Intel Clear" w:cs="Intel Clear"/>
          <w:b/>
          <w:color w:val="00B0F0"/>
          <w:sz w:val="36"/>
          <w:szCs w:val="36"/>
        </w:rPr>
      </w:pPr>
      <w:r w:rsidRPr="00934609">
        <w:rPr>
          <w:rFonts w:ascii="Intel Clear" w:hAnsi="Intel Clear" w:cs="Intel Clear"/>
          <w:b/>
          <w:color w:val="00B0F0"/>
          <w:sz w:val="36"/>
          <w:szCs w:val="36"/>
        </w:rPr>
        <w:t>Fact Sheet – Intel at the Embedded Vision Summit 2016</w:t>
      </w:r>
    </w:p>
    <w:p w14:paraId="58E63FB4" w14:textId="76FBCC55" w:rsidR="00EA0F17" w:rsidRPr="00934609" w:rsidRDefault="00EA0F17" w:rsidP="00EA0F17">
      <w:pPr>
        <w:rPr>
          <w:rFonts w:ascii="Intel Clear" w:hAnsi="Intel Clear" w:cs="Intel Clear"/>
          <w:sz w:val="20"/>
          <w:szCs w:val="20"/>
          <w:u w:val="single"/>
        </w:rPr>
      </w:pPr>
      <w:r w:rsidRPr="00934609">
        <w:rPr>
          <w:rFonts w:ascii="Intel Clear" w:hAnsi="Intel Clear" w:cs="Intel Clear"/>
          <w:sz w:val="20"/>
          <w:szCs w:val="20"/>
        </w:rPr>
        <w:t>Intel Corporation</w:t>
      </w:r>
      <w:r>
        <w:rPr>
          <w:rFonts w:ascii="Intel Clear" w:hAnsi="Intel Clear" w:cs="Intel Clear"/>
          <w:sz w:val="20"/>
          <w:szCs w:val="20"/>
        </w:rPr>
        <w:t xml:space="preserve"> is</w:t>
      </w:r>
      <w:r w:rsidRPr="00934609">
        <w:rPr>
          <w:rFonts w:ascii="Intel Clear" w:hAnsi="Intel Clear" w:cs="Intel Clear"/>
          <w:sz w:val="20"/>
          <w:szCs w:val="20"/>
        </w:rPr>
        <w:t xml:space="preserve"> attending the Embedded Vision Summit</w:t>
      </w:r>
      <w:r w:rsidR="00EC0843">
        <w:rPr>
          <w:rFonts w:ascii="Intel Clear" w:hAnsi="Intel Clear" w:cs="Intel Clear"/>
          <w:sz w:val="20"/>
          <w:szCs w:val="20"/>
        </w:rPr>
        <w:t>,</w:t>
      </w:r>
      <w:r>
        <w:rPr>
          <w:rFonts w:ascii="Intel Clear" w:hAnsi="Intel Clear" w:cs="Intel Clear"/>
          <w:sz w:val="20"/>
          <w:szCs w:val="20"/>
        </w:rPr>
        <w:t xml:space="preserve"> being held from</w:t>
      </w:r>
      <w:r w:rsidRPr="00934609">
        <w:rPr>
          <w:rFonts w:ascii="Intel Clear" w:hAnsi="Intel Clear" w:cs="Intel Clear"/>
          <w:sz w:val="20"/>
          <w:szCs w:val="20"/>
        </w:rPr>
        <w:t xml:space="preserve"> May 2-4, 2016 at the Santa Clara Convention Center in Santa Clara</w:t>
      </w:r>
      <w:r w:rsidR="00EC0843">
        <w:rPr>
          <w:rFonts w:ascii="Intel Clear" w:hAnsi="Intel Clear" w:cs="Intel Clear"/>
          <w:sz w:val="20"/>
          <w:szCs w:val="20"/>
        </w:rPr>
        <w:t>,</w:t>
      </w:r>
      <w:r w:rsidRPr="00934609">
        <w:rPr>
          <w:rFonts w:ascii="Intel Clear" w:hAnsi="Intel Clear" w:cs="Intel Clear"/>
          <w:sz w:val="20"/>
          <w:szCs w:val="20"/>
        </w:rPr>
        <w:t xml:space="preserve"> to demonstrate </w:t>
      </w:r>
      <w:r>
        <w:rPr>
          <w:rFonts w:ascii="Intel Clear" w:hAnsi="Intel Clear" w:cs="Intel Clear"/>
          <w:sz w:val="20"/>
          <w:szCs w:val="20"/>
        </w:rPr>
        <w:t>chip-based solutions technologies</w:t>
      </w:r>
      <w:r w:rsidR="00EC0843">
        <w:rPr>
          <w:rFonts w:ascii="Intel Clear" w:hAnsi="Intel Clear" w:cs="Intel Clear"/>
          <w:sz w:val="20"/>
          <w:szCs w:val="20"/>
        </w:rPr>
        <w:t xml:space="preserve">, such as </w:t>
      </w:r>
      <w:r w:rsidRPr="00934609">
        <w:rPr>
          <w:rFonts w:ascii="Intel Clear" w:hAnsi="Intel Clear" w:cs="Intel Clear"/>
          <w:sz w:val="20"/>
          <w:szCs w:val="20"/>
        </w:rPr>
        <w:t>field programmable gate arrays (FPGAs), software development tools and process flows</w:t>
      </w:r>
      <w:r w:rsidR="00EC0843">
        <w:rPr>
          <w:rFonts w:ascii="Intel Clear" w:hAnsi="Intel Clear" w:cs="Intel Clear"/>
          <w:sz w:val="20"/>
          <w:szCs w:val="20"/>
        </w:rPr>
        <w:t xml:space="preserve"> that </w:t>
      </w:r>
      <w:r w:rsidRPr="00934609">
        <w:rPr>
          <w:rFonts w:ascii="Intel Clear" w:hAnsi="Intel Clear" w:cs="Intel Clear"/>
          <w:sz w:val="20"/>
          <w:szCs w:val="20"/>
        </w:rPr>
        <w:t>enable a wide range of automotive, industrial, and high-performance data center vision applications</w:t>
      </w:r>
      <w:r>
        <w:rPr>
          <w:rFonts w:ascii="Intel Clear" w:hAnsi="Intel Clear" w:cs="Intel Clear"/>
          <w:sz w:val="20"/>
          <w:szCs w:val="20"/>
        </w:rPr>
        <w:t>.</w:t>
      </w:r>
      <w:r w:rsidR="00EC0843">
        <w:rPr>
          <w:rFonts w:ascii="Intel Clear" w:hAnsi="Intel Clear" w:cs="Intel Clear"/>
          <w:sz w:val="20"/>
          <w:szCs w:val="20"/>
        </w:rPr>
        <w:t xml:space="preserve"> Intel will </w:t>
      </w:r>
      <w:r>
        <w:rPr>
          <w:rFonts w:ascii="Intel Clear" w:hAnsi="Intel Clear" w:cs="Intel Clear"/>
          <w:sz w:val="20"/>
          <w:szCs w:val="20"/>
        </w:rPr>
        <w:t xml:space="preserve">demonstrate </w:t>
      </w:r>
      <w:r w:rsidR="00EC0843">
        <w:rPr>
          <w:rFonts w:ascii="Intel Clear" w:hAnsi="Intel Clear" w:cs="Intel Clear"/>
          <w:sz w:val="20"/>
          <w:szCs w:val="20"/>
        </w:rPr>
        <w:t>a c</w:t>
      </w:r>
      <w:r w:rsidR="00EC0843" w:rsidRPr="00934609">
        <w:rPr>
          <w:rFonts w:ascii="Intel Clear" w:hAnsi="Intel Clear" w:cs="Intel Clear"/>
          <w:sz w:val="20"/>
          <w:szCs w:val="20"/>
        </w:rPr>
        <w:t>onvolution</w:t>
      </w:r>
      <w:r w:rsidR="00EC0843">
        <w:rPr>
          <w:rFonts w:ascii="Intel Clear" w:hAnsi="Intel Clear" w:cs="Intel Clear"/>
          <w:sz w:val="20"/>
          <w:szCs w:val="20"/>
        </w:rPr>
        <w:t>al n</w:t>
      </w:r>
      <w:r w:rsidR="00EC0843" w:rsidRPr="00934609">
        <w:rPr>
          <w:rFonts w:ascii="Intel Clear" w:hAnsi="Intel Clear" w:cs="Intel Clear"/>
          <w:sz w:val="20"/>
          <w:szCs w:val="20"/>
        </w:rPr>
        <w:t xml:space="preserve">eural </w:t>
      </w:r>
      <w:r w:rsidR="00EC0843">
        <w:rPr>
          <w:rFonts w:ascii="Intel Clear" w:hAnsi="Intel Clear" w:cs="Intel Clear"/>
          <w:sz w:val="20"/>
          <w:szCs w:val="20"/>
        </w:rPr>
        <w:t>network</w:t>
      </w:r>
      <w:r w:rsidR="00EC0843" w:rsidRPr="00934609">
        <w:rPr>
          <w:rFonts w:ascii="Intel Clear" w:hAnsi="Intel Clear" w:cs="Intel Clear"/>
          <w:sz w:val="20"/>
          <w:szCs w:val="20"/>
        </w:rPr>
        <w:t>-based pedestrian detector</w:t>
      </w:r>
      <w:r w:rsidR="00EC0843">
        <w:rPr>
          <w:rFonts w:ascii="Intel Clear" w:hAnsi="Intel Clear" w:cs="Intel Clear"/>
          <w:sz w:val="20"/>
          <w:szCs w:val="20"/>
        </w:rPr>
        <w:t>, as well as a</w:t>
      </w:r>
      <w:r w:rsidR="00EC0843" w:rsidRPr="00934609">
        <w:rPr>
          <w:rFonts w:ascii="Intel Clear" w:hAnsi="Intel Clear" w:cs="Intel Clear"/>
          <w:sz w:val="20"/>
          <w:szCs w:val="20"/>
        </w:rPr>
        <w:t xml:space="preserve"> </w:t>
      </w:r>
      <w:r>
        <w:rPr>
          <w:rFonts w:ascii="Intel Clear" w:hAnsi="Intel Clear" w:cs="Intel Clear"/>
          <w:sz w:val="20"/>
          <w:szCs w:val="20"/>
        </w:rPr>
        <w:t>CNN-based application on low-end devices accelerated with on-board graphics</w:t>
      </w:r>
      <w:r w:rsidR="00EC0843">
        <w:rPr>
          <w:rFonts w:ascii="Intel Clear" w:hAnsi="Intel Clear" w:cs="Intel Clear"/>
          <w:sz w:val="20"/>
          <w:szCs w:val="20"/>
        </w:rPr>
        <w:t>.</w:t>
      </w:r>
      <w:r w:rsidR="00EC0843">
        <w:rPr>
          <w:rFonts w:ascii="Intel Clear" w:hAnsi="Intel Clear" w:cs="Intel Clear"/>
          <w:sz w:val="20"/>
          <w:szCs w:val="20"/>
        </w:rPr>
        <w:t xml:space="preserve"> </w:t>
      </w:r>
      <w:r w:rsidR="00EC0843">
        <w:rPr>
          <w:rFonts w:ascii="Intel Clear" w:hAnsi="Intel Clear" w:cs="Intel Clear"/>
          <w:sz w:val="20"/>
          <w:szCs w:val="20"/>
        </w:rPr>
        <w:t xml:space="preserve">Intel </w:t>
      </w:r>
      <w:r w:rsidR="00EC0843">
        <w:rPr>
          <w:rFonts w:ascii="Intel Clear" w:hAnsi="Intel Clear" w:cs="Intel Clear"/>
          <w:sz w:val="20"/>
          <w:szCs w:val="20"/>
        </w:rPr>
        <w:t>speakers</w:t>
      </w:r>
      <w:r w:rsidR="00EC0843" w:rsidRPr="00934609">
        <w:rPr>
          <w:rFonts w:ascii="Intel Clear" w:hAnsi="Intel Clear" w:cs="Intel Clear"/>
          <w:sz w:val="20"/>
          <w:szCs w:val="20"/>
        </w:rPr>
        <w:t xml:space="preserve"> </w:t>
      </w:r>
      <w:r w:rsidR="00EC0843">
        <w:rPr>
          <w:rFonts w:ascii="Intel Clear" w:hAnsi="Intel Clear" w:cs="Intel Clear"/>
          <w:sz w:val="20"/>
          <w:szCs w:val="20"/>
        </w:rPr>
        <w:t xml:space="preserve">will </w:t>
      </w:r>
      <w:r w:rsidR="00EC0843">
        <w:rPr>
          <w:rFonts w:ascii="Intel Clear" w:hAnsi="Intel Clear" w:cs="Intel Clear"/>
          <w:sz w:val="20"/>
          <w:szCs w:val="20"/>
        </w:rPr>
        <w:t xml:space="preserve">also </w:t>
      </w:r>
      <w:r w:rsidR="00EC0843">
        <w:rPr>
          <w:rFonts w:ascii="Intel Clear" w:hAnsi="Intel Clear" w:cs="Intel Clear"/>
          <w:sz w:val="20"/>
          <w:szCs w:val="20"/>
        </w:rPr>
        <w:t>present on a range of compelling topics.</w:t>
      </w:r>
    </w:p>
    <w:p w14:paraId="1426BA5B" w14:textId="77777777" w:rsidR="00EA0F17" w:rsidRPr="00934609" w:rsidRDefault="00EA0F17" w:rsidP="00EA0F17">
      <w:pPr>
        <w:rPr>
          <w:rFonts w:ascii="Intel Clear" w:hAnsi="Intel Clear" w:cs="Intel Clear"/>
          <w:color w:val="00B0F0"/>
          <w:sz w:val="29"/>
          <w:szCs w:val="29"/>
        </w:rPr>
      </w:pPr>
      <w:r w:rsidRPr="00934609">
        <w:rPr>
          <w:rFonts w:ascii="Intel Clear" w:hAnsi="Intel Clear" w:cs="Intel Clear"/>
          <w:color w:val="00B0F0"/>
          <w:sz w:val="29"/>
          <w:szCs w:val="29"/>
        </w:rPr>
        <w:t>Sessions:</w:t>
      </w:r>
    </w:p>
    <w:p w14:paraId="2CC7DFFE" w14:textId="34DAE359" w:rsidR="00EA0F17" w:rsidRDefault="00EA0F17" w:rsidP="00EA0F17">
      <w:pPr>
        <w:pStyle w:val="ListParagraph"/>
        <w:numPr>
          <w:ilvl w:val="0"/>
          <w:numId w:val="19"/>
        </w:numPr>
        <w:rPr>
          <w:rFonts w:ascii="Intel Clear" w:hAnsi="Intel Clear" w:cs="Intel Clear"/>
          <w:sz w:val="20"/>
          <w:szCs w:val="20"/>
        </w:rPr>
      </w:pPr>
      <w:r w:rsidRPr="00934609">
        <w:rPr>
          <w:rFonts w:ascii="Intel Clear" w:hAnsi="Intel Clear" w:cs="Intel Clear"/>
          <w:sz w:val="20"/>
          <w:szCs w:val="20"/>
        </w:rPr>
        <w:t>Join Bill Jenkins,</w:t>
      </w:r>
      <w:r w:rsidRPr="00934609">
        <w:rPr>
          <w:sz w:val="20"/>
          <w:szCs w:val="20"/>
        </w:rPr>
        <w:t xml:space="preserve"> </w:t>
      </w:r>
      <w:r>
        <w:rPr>
          <w:rFonts w:ascii="Intel Clear" w:hAnsi="Intel Clear" w:cs="Intel Clear"/>
          <w:sz w:val="20"/>
          <w:szCs w:val="20"/>
        </w:rPr>
        <w:t>senior product specialist for high level design t</w:t>
      </w:r>
      <w:r w:rsidRPr="00934609">
        <w:rPr>
          <w:rFonts w:ascii="Intel Clear" w:hAnsi="Intel Clear" w:cs="Intel Clear"/>
          <w:sz w:val="20"/>
          <w:szCs w:val="20"/>
        </w:rPr>
        <w:t>ools,</w:t>
      </w:r>
      <w:r w:rsidRPr="00F804C2">
        <w:rPr>
          <w:sz w:val="20"/>
          <w:szCs w:val="20"/>
        </w:rPr>
        <w:t xml:space="preserve"> </w:t>
      </w:r>
      <w:r w:rsidRPr="00F804C2">
        <w:rPr>
          <w:rFonts w:ascii="Intel Clear" w:hAnsi="Intel Clear" w:cs="Intel Clear"/>
          <w:sz w:val="20"/>
          <w:szCs w:val="20"/>
        </w:rPr>
        <w:t>Intel Programma</w:t>
      </w:r>
      <w:r>
        <w:rPr>
          <w:rFonts w:ascii="Intel Clear" w:hAnsi="Intel Clear" w:cs="Intel Clear"/>
          <w:sz w:val="20"/>
          <w:szCs w:val="20"/>
        </w:rPr>
        <w:t>ble Solutions Group, will</w:t>
      </w:r>
      <w:r w:rsidRPr="00934609">
        <w:rPr>
          <w:rFonts w:ascii="Intel Clear" w:hAnsi="Intel Clear" w:cs="Intel Clear"/>
          <w:sz w:val="20"/>
          <w:szCs w:val="20"/>
        </w:rPr>
        <w:t xml:space="preserve"> present, "</w:t>
      </w:r>
      <w:hyperlink r:id="rId9" w:history="1">
        <w:r w:rsidRPr="00D24316">
          <w:rPr>
            <w:rStyle w:val="Hyperlink"/>
            <w:rFonts w:ascii="Intel Clear" w:hAnsi="Intel Clear" w:cs="Intel Clear"/>
            <w:sz w:val="20"/>
            <w:szCs w:val="20"/>
          </w:rPr>
          <w:t>Accelerating Deep Learning Using Altera FPGAs</w:t>
        </w:r>
      </w:hyperlink>
      <w:r w:rsidRPr="00934609">
        <w:rPr>
          <w:rFonts w:ascii="Intel Clear" w:hAnsi="Intel Clear" w:cs="Intel Clear"/>
          <w:sz w:val="20"/>
          <w:szCs w:val="20"/>
        </w:rPr>
        <w:t>” on Tuesday, May 3, from 12</w:t>
      </w:r>
      <w:r w:rsidR="00EC0843">
        <w:rPr>
          <w:rFonts w:ascii="Intel Clear" w:hAnsi="Intel Clear" w:cs="Intel Clear"/>
          <w:sz w:val="20"/>
          <w:szCs w:val="20"/>
        </w:rPr>
        <w:t>:00</w:t>
      </w:r>
      <w:r w:rsidRPr="00934609">
        <w:rPr>
          <w:rFonts w:ascii="Intel Clear" w:hAnsi="Intel Clear" w:cs="Intel Clear"/>
          <w:sz w:val="20"/>
          <w:szCs w:val="20"/>
        </w:rPr>
        <w:t xml:space="preserve"> – 12:30 pm. </w:t>
      </w:r>
    </w:p>
    <w:p w14:paraId="0AE8F030" w14:textId="77777777" w:rsidR="00EA0F17" w:rsidRDefault="00EA0F17" w:rsidP="00EA0F17">
      <w:pPr>
        <w:pStyle w:val="ListParagraph"/>
        <w:numPr>
          <w:ilvl w:val="1"/>
          <w:numId w:val="19"/>
        </w:numPr>
        <w:rPr>
          <w:rFonts w:ascii="Intel Clear" w:hAnsi="Intel Clear" w:cs="Intel Clear"/>
          <w:sz w:val="20"/>
          <w:szCs w:val="20"/>
        </w:rPr>
      </w:pPr>
      <w:r w:rsidRPr="00934609">
        <w:rPr>
          <w:rFonts w:ascii="Intel Clear" w:hAnsi="Intel Clear" w:cs="Intel Clear"/>
          <w:sz w:val="20"/>
          <w:szCs w:val="20"/>
        </w:rPr>
        <w:t>Deep learning neural network systems currently provide the best solution to many large computing problems for image recognition and natural language processing, including convolutional neural networks (CNNs), which use an artificial network of neurons to execute computer image/picture identification or recognition.</w:t>
      </w:r>
    </w:p>
    <w:p w14:paraId="25531DE8" w14:textId="755E1A24" w:rsidR="00EA0F17" w:rsidRDefault="00EA0F17" w:rsidP="00EA0F17">
      <w:pPr>
        <w:pStyle w:val="ListParagraph"/>
        <w:numPr>
          <w:ilvl w:val="0"/>
          <w:numId w:val="19"/>
        </w:numPr>
        <w:rPr>
          <w:rFonts w:ascii="Intel Clear" w:hAnsi="Intel Clear" w:cs="Intel Clear"/>
          <w:sz w:val="20"/>
          <w:szCs w:val="20"/>
        </w:rPr>
      </w:pPr>
      <w:r w:rsidRPr="00EE618C">
        <w:rPr>
          <w:rFonts w:ascii="Intel Clear" w:hAnsi="Intel Clear" w:cs="Intel Clear"/>
          <w:sz w:val="20"/>
          <w:szCs w:val="20"/>
        </w:rPr>
        <w:t>Intel’s Anavai Ra</w:t>
      </w:r>
      <w:r>
        <w:rPr>
          <w:rFonts w:ascii="Intel Clear" w:hAnsi="Intel Clear" w:cs="Intel Clear"/>
          <w:sz w:val="20"/>
          <w:szCs w:val="20"/>
        </w:rPr>
        <w:t xml:space="preserve">mesh, senior software engineer, will </w:t>
      </w:r>
      <w:r w:rsidR="00EC0843">
        <w:rPr>
          <w:rFonts w:ascii="Intel Clear" w:hAnsi="Intel Clear" w:cs="Intel Clear"/>
          <w:sz w:val="20"/>
          <w:szCs w:val="20"/>
        </w:rPr>
        <w:t>present during the session,</w:t>
      </w:r>
      <w:bookmarkStart w:id="0" w:name="_GoBack"/>
      <w:bookmarkEnd w:id="0"/>
      <w:r>
        <w:rPr>
          <w:rFonts w:ascii="Intel Clear" w:hAnsi="Intel Clear" w:cs="Intel Clear"/>
          <w:sz w:val="20"/>
          <w:szCs w:val="20"/>
        </w:rPr>
        <w:t xml:space="preserve"> “</w:t>
      </w:r>
      <w:hyperlink r:id="rId10" w:history="1">
        <w:r w:rsidRPr="00D24316">
          <w:rPr>
            <w:rStyle w:val="Hyperlink"/>
            <w:rFonts w:ascii="Intel Clear" w:hAnsi="Intel Clear" w:cs="Intel Clear"/>
            <w:sz w:val="20"/>
            <w:szCs w:val="20"/>
          </w:rPr>
          <w:t>Getting from Idea to Product with 3D Vision</w:t>
        </w:r>
      </w:hyperlink>
      <w:r>
        <w:rPr>
          <w:rFonts w:ascii="Intel Clear" w:hAnsi="Intel Clear" w:cs="Intel Clear"/>
          <w:sz w:val="20"/>
          <w:szCs w:val="20"/>
        </w:rPr>
        <w:t xml:space="preserve">,” on </w:t>
      </w:r>
      <w:r w:rsidRPr="00EE618C">
        <w:rPr>
          <w:rFonts w:ascii="Intel Clear" w:hAnsi="Intel Clear" w:cs="Intel Clear"/>
          <w:sz w:val="20"/>
          <w:szCs w:val="20"/>
        </w:rPr>
        <w:t xml:space="preserve">Tuesday, May 3, </w:t>
      </w:r>
      <w:r>
        <w:rPr>
          <w:rFonts w:ascii="Intel Clear" w:hAnsi="Intel Clear" w:cs="Intel Clear"/>
          <w:sz w:val="20"/>
          <w:szCs w:val="20"/>
        </w:rPr>
        <w:t xml:space="preserve">from </w:t>
      </w:r>
      <w:r w:rsidRPr="00EE618C">
        <w:rPr>
          <w:rFonts w:ascii="Intel Clear" w:hAnsi="Intel Clear" w:cs="Intel Clear"/>
          <w:sz w:val="20"/>
          <w:szCs w:val="20"/>
        </w:rPr>
        <w:t>12:30 PM - 1:00 PM</w:t>
      </w:r>
      <w:r>
        <w:rPr>
          <w:rFonts w:ascii="Intel Clear" w:hAnsi="Intel Clear" w:cs="Intel Clear"/>
          <w:sz w:val="20"/>
          <w:szCs w:val="20"/>
        </w:rPr>
        <w:t>. He is</w:t>
      </w:r>
      <w:r w:rsidRPr="00EE618C">
        <w:rPr>
          <w:rFonts w:ascii="Intel Clear" w:hAnsi="Intel Clear" w:cs="Intel Clear"/>
          <w:sz w:val="20"/>
          <w:szCs w:val="20"/>
        </w:rPr>
        <w:t xml:space="preserve"> working on developing applications using the Intel® RealSense™ camera technology.  </w:t>
      </w:r>
    </w:p>
    <w:p w14:paraId="00AF172A" w14:textId="77777777" w:rsidR="00EA0F17" w:rsidRPr="00EE618C" w:rsidRDefault="00EA0F17" w:rsidP="00EA0F17">
      <w:pPr>
        <w:pStyle w:val="ListParagraph"/>
        <w:numPr>
          <w:ilvl w:val="1"/>
          <w:numId w:val="19"/>
        </w:numPr>
        <w:rPr>
          <w:rFonts w:ascii="Intel Clear" w:hAnsi="Intel Clear" w:cs="Intel Clear"/>
          <w:sz w:val="20"/>
          <w:szCs w:val="20"/>
        </w:rPr>
      </w:pPr>
      <w:r w:rsidRPr="00EE618C">
        <w:rPr>
          <w:rFonts w:ascii="Intel Clear" w:hAnsi="Intel Clear" w:cs="Intel Clear"/>
          <w:sz w:val="20"/>
          <w:szCs w:val="20"/>
        </w:rPr>
        <w:t xml:space="preserve">For system developers, 3D vision brings a slew of new concepts, terminology, and algorithms – such as SLAM, SFM and visual odometry. This talk focuses on challenges engineers are likely to face while incorporating 3D vision algorithms into their products. Location:  Mission City Ballroom B1/M1 </w:t>
      </w:r>
    </w:p>
    <w:p w14:paraId="58185D7B" w14:textId="4C509A95" w:rsidR="00EA0F17" w:rsidRDefault="00EA0F17" w:rsidP="00EA0F17">
      <w:pPr>
        <w:pStyle w:val="ListParagraph"/>
        <w:numPr>
          <w:ilvl w:val="0"/>
          <w:numId w:val="19"/>
        </w:numPr>
        <w:rPr>
          <w:rFonts w:ascii="Intel Clear" w:hAnsi="Intel Clear" w:cs="Intel Clear"/>
          <w:sz w:val="20"/>
          <w:szCs w:val="20"/>
        </w:rPr>
      </w:pPr>
      <w:r w:rsidRPr="00934609">
        <w:rPr>
          <w:rFonts w:ascii="Intel Clear" w:hAnsi="Intel Clear" w:cs="Intel Clear"/>
          <w:sz w:val="20"/>
          <w:szCs w:val="20"/>
        </w:rPr>
        <w:t>Don Faria</w:t>
      </w:r>
      <w:r>
        <w:rPr>
          <w:rFonts w:ascii="Intel Clear" w:hAnsi="Intel Clear" w:cs="Intel Clear"/>
          <w:sz w:val="20"/>
          <w:szCs w:val="20"/>
        </w:rPr>
        <w:t>, investment director,</w:t>
      </w:r>
      <w:r w:rsidRPr="00934609">
        <w:rPr>
          <w:rFonts w:ascii="Intel Clear" w:hAnsi="Intel Clear" w:cs="Intel Clear"/>
          <w:sz w:val="20"/>
          <w:szCs w:val="20"/>
        </w:rPr>
        <w:t xml:space="preserve"> Intel Capital</w:t>
      </w:r>
      <w:r w:rsidR="00EC0843">
        <w:rPr>
          <w:rFonts w:ascii="Intel Clear" w:hAnsi="Intel Clear" w:cs="Intel Clear"/>
          <w:sz w:val="20"/>
          <w:szCs w:val="20"/>
        </w:rPr>
        <w:t>,</w:t>
      </w:r>
      <w:r w:rsidRPr="00934609">
        <w:rPr>
          <w:rFonts w:ascii="Intel Clear" w:hAnsi="Intel Clear" w:cs="Intel Clear"/>
          <w:sz w:val="20"/>
          <w:szCs w:val="20"/>
        </w:rPr>
        <w:t xml:space="preserve"> will be among the advisors hearing </w:t>
      </w:r>
      <w:r>
        <w:rPr>
          <w:rFonts w:ascii="Intel Clear" w:hAnsi="Intel Clear" w:cs="Intel Clear"/>
          <w:sz w:val="20"/>
          <w:szCs w:val="20"/>
        </w:rPr>
        <w:t xml:space="preserve">from a set of </w:t>
      </w:r>
      <w:r w:rsidRPr="00934609">
        <w:rPr>
          <w:rFonts w:ascii="Intel Clear" w:hAnsi="Intel Clear" w:cs="Intel Clear"/>
          <w:sz w:val="20"/>
          <w:szCs w:val="20"/>
        </w:rPr>
        <w:t>vision</w:t>
      </w:r>
      <w:r>
        <w:rPr>
          <w:rFonts w:ascii="Intel Clear" w:hAnsi="Intel Clear" w:cs="Intel Clear"/>
          <w:sz w:val="20"/>
          <w:szCs w:val="20"/>
        </w:rPr>
        <w:t xml:space="preserve"> technology focused</w:t>
      </w:r>
      <w:r w:rsidRPr="00934609">
        <w:rPr>
          <w:rFonts w:ascii="Intel Clear" w:hAnsi="Intel Clear" w:cs="Intel Clear"/>
          <w:sz w:val="20"/>
          <w:szCs w:val="20"/>
        </w:rPr>
        <w:t xml:space="preserve"> start-ups, in </w:t>
      </w:r>
      <w:hyperlink r:id="rId11" w:history="1">
        <w:r w:rsidRPr="00D24316">
          <w:rPr>
            <w:rStyle w:val="Hyperlink"/>
            <w:rFonts w:ascii="Intel Clear" w:hAnsi="Intel Clear" w:cs="Intel Clear"/>
            <w:sz w:val="20"/>
            <w:szCs w:val="20"/>
          </w:rPr>
          <w:t>Vision Tank</w:t>
        </w:r>
      </w:hyperlink>
      <w:r w:rsidRPr="00934609">
        <w:rPr>
          <w:rFonts w:ascii="Intel Clear" w:hAnsi="Intel Clear" w:cs="Intel Clear"/>
          <w:sz w:val="20"/>
          <w:szCs w:val="20"/>
        </w:rPr>
        <w:t xml:space="preserve">, being held </w:t>
      </w:r>
      <w:r>
        <w:rPr>
          <w:rFonts w:ascii="Intel Clear" w:hAnsi="Intel Clear" w:cs="Intel Clear"/>
          <w:sz w:val="20"/>
          <w:szCs w:val="20"/>
        </w:rPr>
        <w:t>Tues</w:t>
      </w:r>
      <w:r w:rsidRPr="00934609">
        <w:rPr>
          <w:rFonts w:ascii="Intel Clear" w:hAnsi="Intel Clear" w:cs="Intel Clear"/>
          <w:sz w:val="20"/>
          <w:szCs w:val="20"/>
        </w:rPr>
        <w:t>day</w:t>
      </w:r>
      <w:r>
        <w:rPr>
          <w:rFonts w:ascii="Intel Clear" w:hAnsi="Intel Clear" w:cs="Intel Clear"/>
          <w:sz w:val="20"/>
          <w:szCs w:val="20"/>
        </w:rPr>
        <w:t>,</w:t>
      </w:r>
      <w:r w:rsidRPr="00934609">
        <w:rPr>
          <w:rFonts w:ascii="Intel Clear" w:hAnsi="Intel Clear" w:cs="Intel Clear"/>
          <w:sz w:val="20"/>
          <w:szCs w:val="20"/>
        </w:rPr>
        <w:t xml:space="preserve"> May 3 at 4:30 pm in the Mission City Ballroom.</w:t>
      </w:r>
      <w:r>
        <w:rPr>
          <w:rFonts w:ascii="Intel Clear" w:hAnsi="Intel Clear" w:cs="Intel Clear"/>
          <w:sz w:val="20"/>
          <w:szCs w:val="20"/>
        </w:rPr>
        <w:t xml:space="preserve"> This is a</w:t>
      </w:r>
      <w:r w:rsidRPr="00934609">
        <w:rPr>
          <w:rFonts w:ascii="Intel Clear" w:hAnsi="Intel Clear" w:cs="Intel Clear"/>
          <w:sz w:val="20"/>
          <w:szCs w:val="20"/>
        </w:rPr>
        <w:t xml:space="preserve"> must-attend, first-ever event at the Summit.</w:t>
      </w:r>
    </w:p>
    <w:p w14:paraId="39C70C81" w14:textId="77777777" w:rsidR="00EA0F17" w:rsidRPr="00934609" w:rsidRDefault="00EA0F17" w:rsidP="00EA0F17">
      <w:pPr>
        <w:rPr>
          <w:rFonts w:ascii="Intel Clear" w:hAnsi="Intel Clear" w:cs="Intel Clear"/>
          <w:color w:val="00B0F0"/>
          <w:sz w:val="29"/>
          <w:szCs w:val="29"/>
        </w:rPr>
      </w:pPr>
      <w:r w:rsidRPr="00934609">
        <w:rPr>
          <w:rFonts w:ascii="Intel Clear" w:hAnsi="Intel Clear" w:cs="Intel Clear"/>
          <w:color w:val="00B0F0"/>
          <w:sz w:val="29"/>
          <w:szCs w:val="29"/>
        </w:rPr>
        <w:t>Demonstrations</w:t>
      </w:r>
      <w:r>
        <w:rPr>
          <w:rFonts w:ascii="Intel Clear" w:hAnsi="Intel Clear" w:cs="Intel Clear"/>
          <w:color w:val="00B0F0"/>
          <w:sz w:val="29"/>
          <w:szCs w:val="29"/>
        </w:rPr>
        <w:t>:</w:t>
      </w:r>
    </w:p>
    <w:p w14:paraId="2437877B" w14:textId="77777777" w:rsidR="00EA0F17" w:rsidRPr="00934609" w:rsidRDefault="00EA0F17" w:rsidP="00EA0F17">
      <w:pPr>
        <w:rPr>
          <w:rFonts w:ascii="Intel Clear" w:hAnsi="Intel Clear" w:cs="Intel Clear"/>
          <w:sz w:val="20"/>
          <w:szCs w:val="20"/>
        </w:rPr>
      </w:pPr>
      <w:r w:rsidRPr="00934609">
        <w:rPr>
          <w:rFonts w:ascii="Intel Clear" w:hAnsi="Intel Clear" w:cs="Intel Clear"/>
          <w:sz w:val="20"/>
          <w:szCs w:val="20"/>
        </w:rPr>
        <w:t>You will see the demo</w:t>
      </w:r>
      <w:r>
        <w:rPr>
          <w:rFonts w:ascii="Intel Clear" w:hAnsi="Intel Clear" w:cs="Intel Clear"/>
          <w:sz w:val="20"/>
          <w:szCs w:val="20"/>
        </w:rPr>
        <w:t>s</w:t>
      </w:r>
      <w:r w:rsidRPr="00934609">
        <w:rPr>
          <w:rFonts w:ascii="Intel Clear" w:hAnsi="Intel Clear" w:cs="Intel Clear"/>
          <w:sz w:val="20"/>
          <w:szCs w:val="20"/>
        </w:rPr>
        <w:t xml:space="preserve"> working in real-time at the Embedded Vision Summit in the </w:t>
      </w:r>
      <w:hyperlink r:id="rId12" w:history="1">
        <w:r w:rsidRPr="00D24316">
          <w:rPr>
            <w:rStyle w:val="Hyperlink"/>
            <w:rFonts w:ascii="Intel Clear" w:hAnsi="Intel Clear" w:cs="Intel Clear"/>
            <w:sz w:val="20"/>
            <w:szCs w:val="20"/>
          </w:rPr>
          <w:t>Vision Technology Showcase</w:t>
        </w:r>
      </w:hyperlink>
      <w:r w:rsidRPr="00934609">
        <w:rPr>
          <w:rFonts w:ascii="Intel Clear" w:hAnsi="Intel Clear" w:cs="Intel Clear"/>
          <w:sz w:val="20"/>
          <w:szCs w:val="20"/>
        </w:rPr>
        <w:t>, on Monday, May 2 from 4:00 – 7:00 pm, and on Tuesday, May 3 from 10:30 am – 7:30 pm.</w:t>
      </w:r>
    </w:p>
    <w:p w14:paraId="318333F3" w14:textId="0FE62545" w:rsidR="00EA0F17" w:rsidRDefault="00EA0F17" w:rsidP="00EA0F17">
      <w:pPr>
        <w:rPr>
          <w:rFonts w:ascii="Intel Clear" w:hAnsi="Intel Clear" w:cs="Intel Clear"/>
          <w:sz w:val="20"/>
          <w:szCs w:val="20"/>
        </w:rPr>
      </w:pPr>
      <w:r w:rsidRPr="00934609">
        <w:rPr>
          <w:rFonts w:ascii="Intel Clear" w:hAnsi="Intel Clear" w:cs="Intel Clear"/>
          <w:sz w:val="20"/>
          <w:szCs w:val="20"/>
        </w:rPr>
        <w:t>Convolution</w:t>
      </w:r>
      <w:r>
        <w:rPr>
          <w:rFonts w:ascii="Intel Clear" w:hAnsi="Intel Clear" w:cs="Intel Clear"/>
          <w:sz w:val="20"/>
          <w:szCs w:val="20"/>
        </w:rPr>
        <w:t>al Neural Network-based P</w:t>
      </w:r>
      <w:r w:rsidRPr="00934609">
        <w:rPr>
          <w:rFonts w:ascii="Intel Clear" w:hAnsi="Intel Clear" w:cs="Intel Clear"/>
          <w:sz w:val="20"/>
          <w:szCs w:val="20"/>
        </w:rPr>
        <w:t xml:space="preserve">edestrian </w:t>
      </w:r>
      <w:r>
        <w:rPr>
          <w:rFonts w:ascii="Intel Clear" w:hAnsi="Intel Clear" w:cs="Intel Clear"/>
          <w:sz w:val="20"/>
          <w:szCs w:val="20"/>
        </w:rPr>
        <w:t>D</w:t>
      </w:r>
      <w:r w:rsidRPr="00934609">
        <w:rPr>
          <w:rFonts w:ascii="Intel Clear" w:hAnsi="Intel Clear" w:cs="Intel Clear"/>
          <w:sz w:val="20"/>
          <w:szCs w:val="20"/>
        </w:rPr>
        <w:t xml:space="preserve">etector </w:t>
      </w:r>
    </w:p>
    <w:p w14:paraId="3721B81D" w14:textId="77777777" w:rsidR="00EC0843" w:rsidRDefault="00EA0F17" w:rsidP="00EA0F17">
      <w:pPr>
        <w:rPr>
          <w:rFonts w:ascii="Intel Clear" w:hAnsi="Intel Clear" w:cs="Intel Clear"/>
          <w:sz w:val="20"/>
          <w:szCs w:val="20"/>
        </w:rPr>
      </w:pPr>
      <w:r w:rsidRPr="00934609">
        <w:rPr>
          <w:rFonts w:ascii="Intel Clear" w:hAnsi="Intel Clear" w:cs="Intel Clear"/>
          <w:sz w:val="20"/>
          <w:szCs w:val="20"/>
        </w:rPr>
        <w:t>This will demonstrate a Convolutional Neural Network-based pedestrian detector runni</w:t>
      </w:r>
      <w:r w:rsidR="00EC0843">
        <w:rPr>
          <w:rFonts w:ascii="Intel Clear" w:hAnsi="Intel Clear" w:cs="Intel Clear"/>
          <w:sz w:val="20"/>
          <w:szCs w:val="20"/>
        </w:rPr>
        <w:t>ng</w:t>
      </w:r>
      <w:r w:rsidR="00EC0843" w:rsidRPr="00EC0843">
        <w:rPr>
          <w:rFonts w:ascii="Intel Clear" w:hAnsi="Intel Clear" w:cs="Intel Clear"/>
          <w:sz w:val="20"/>
          <w:szCs w:val="20"/>
        </w:rPr>
        <w:t xml:space="preserve"> </w:t>
      </w:r>
      <w:r w:rsidR="00EC0843">
        <w:rPr>
          <w:rFonts w:ascii="Intel Clear" w:hAnsi="Intel Clear" w:cs="Intel Clear"/>
          <w:sz w:val="20"/>
          <w:szCs w:val="20"/>
        </w:rPr>
        <w:t xml:space="preserve">a </w:t>
      </w:r>
      <w:r w:rsidR="00EC0843" w:rsidRPr="00934609">
        <w:rPr>
          <w:rFonts w:ascii="Intel Clear" w:hAnsi="Intel Clear" w:cs="Intel Clear"/>
          <w:sz w:val="20"/>
          <w:szCs w:val="20"/>
        </w:rPr>
        <w:t>Convolutional Neural Network</w:t>
      </w:r>
      <w:r w:rsidR="00EC0843">
        <w:rPr>
          <w:rFonts w:ascii="Intel Clear" w:hAnsi="Intel Clear" w:cs="Intel Clear"/>
          <w:sz w:val="20"/>
          <w:szCs w:val="20"/>
        </w:rPr>
        <w:t xml:space="preserve"> (CNN)</w:t>
      </w:r>
      <w:r w:rsidR="00EC0843" w:rsidRPr="00934609">
        <w:rPr>
          <w:rFonts w:ascii="Intel Clear" w:hAnsi="Intel Clear" w:cs="Intel Clear"/>
          <w:sz w:val="20"/>
          <w:szCs w:val="20"/>
        </w:rPr>
        <w:t xml:space="preserve">-based pedestrian detector running </w:t>
      </w:r>
      <w:r w:rsidRPr="00934609">
        <w:rPr>
          <w:rFonts w:ascii="Intel Clear" w:hAnsi="Intel Clear" w:cs="Intel Clear"/>
          <w:sz w:val="20"/>
          <w:szCs w:val="20"/>
        </w:rPr>
        <w:t xml:space="preserve">on </w:t>
      </w:r>
      <w:r w:rsidR="00EC0843">
        <w:rPr>
          <w:rFonts w:ascii="Intel Clear" w:hAnsi="Intel Clear" w:cs="Intel Clear"/>
          <w:sz w:val="20"/>
          <w:szCs w:val="20"/>
        </w:rPr>
        <w:t xml:space="preserve">an </w:t>
      </w:r>
      <w:r>
        <w:rPr>
          <w:rFonts w:ascii="Intel Clear" w:hAnsi="Intel Clear" w:cs="Intel Clear"/>
          <w:sz w:val="20"/>
          <w:szCs w:val="20"/>
        </w:rPr>
        <w:t>Intel Programmable Solutions (</w:t>
      </w:r>
      <w:r w:rsidRPr="00934609">
        <w:rPr>
          <w:rFonts w:ascii="Intel Clear" w:hAnsi="Intel Clear" w:cs="Intel Clear"/>
          <w:sz w:val="20"/>
          <w:szCs w:val="20"/>
        </w:rPr>
        <w:t>Altera</w:t>
      </w:r>
      <w:r>
        <w:rPr>
          <w:rFonts w:ascii="Intel Clear" w:hAnsi="Intel Clear" w:cs="Intel Clear"/>
          <w:sz w:val="20"/>
          <w:szCs w:val="20"/>
        </w:rPr>
        <w:t>)</w:t>
      </w:r>
      <w:r w:rsidRPr="00934609">
        <w:rPr>
          <w:rFonts w:ascii="Intel Clear" w:hAnsi="Intel Clear" w:cs="Intel Clear"/>
          <w:sz w:val="20"/>
          <w:szCs w:val="20"/>
        </w:rPr>
        <w:t xml:space="preserve"> Arria® 10 FPGA-based accelerator board. The demo </w:t>
      </w:r>
      <w:r>
        <w:rPr>
          <w:rFonts w:ascii="Intel Clear" w:hAnsi="Intel Clear" w:cs="Intel Clear"/>
          <w:sz w:val="20"/>
          <w:szCs w:val="20"/>
        </w:rPr>
        <w:t xml:space="preserve">uses IP from </w:t>
      </w:r>
      <w:r w:rsidRPr="00934609">
        <w:rPr>
          <w:rFonts w:ascii="Intel Clear" w:hAnsi="Intel Clear" w:cs="Intel Clear"/>
          <w:sz w:val="20"/>
          <w:szCs w:val="20"/>
        </w:rPr>
        <w:t>i-Abra, an expert in</w:t>
      </w:r>
      <w:r>
        <w:rPr>
          <w:rFonts w:ascii="Intel Clear" w:hAnsi="Intel Clear" w:cs="Intel Clear"/>
          <w:sz w:val="20"/>
          <w:szCs w:val="20"/>
        </w:rPr>
        <w:t xml:space="preserve"> deep learning neural networks, running on </w:t>
      </w:r>
      <w:r w:rsidRPr="00934609">
        <w:rPr>
          <w:rFonts w:ascii="Intel Clear" w:hAnsi="Intel Clear" w:cs="Intel Clear"/>
          <w:sz w:val="20"/>
          <w:szCs w:val="20"/>
        </w:rPr>
        <w:t xml:space="preserve">Altera’s FPGA, </w:t>
      </w:r>
      <w:r>
        <w:rPr>
          <w:rFonts w:ascii="Intel Clear" w:hAnsi="Intel Clear" w:cs="Intel Clear"/>
          <w:sz w:val="20"/>
          <w:szCs w:val="20"/>
        </w:rPr>
        <w:t xml:space="preserve">showcasing a </w:t>
      </w:r>
      <w:r w:rsidRPr="00934609">
        <w:rPr>
          <w:rFonts w:ascii="Intel Clear" w:hAnsi="Intel Clear" w:cs="Intel Clear"/>
          <w:sz w:val="20"/>
          <w:szCs w:val="20"/>
        </w:rPr>
        <w:t>highly efficient platfo</w:t>
      </w:r>
      <w:r>
        <w:rPr>
          <w:rFonts w:ascii="Intel Clear" w:hAnsi="Intel Clear" w:cs="Intel Clear"/>
          <w:sz w:val="20"/>
          <w:szCs w:val="20"/>
        </w:rPr>
        <w:t xml:space="preserve">rm for </w:t>
      </w:r>
    </w:p>
    <w:p w14:paraId="72600A55" w14:textId="77777777" w:rsidR="00EC0843" w:rsidRDefault="00EC0843" w:rsidP="00EA0F17">
      <w:pPr>
        <w:rPr>
          <w:rFonts w:ascii="Intel Clear" w:hAnsi="Intel Clear" w:cs="Intel Clear"/>
          <w:sz w:val="20"/>
          <w:szCs w:val="20"/>
        </w:rPr>
      </w:pPr>
    </w:p>
    <w:p w14:paraId="110ED675" w14:textId="23A0FEEA" w:rsidR="00EA0F17" w:rsidRPr="00934609" w:rsidRDefault="00EA0F17" w:rsidP="00EA0F17">
      <w:pPr>
        <w:rPr>
          <w:rFonts w:ascii="Intel Clear" w:hAnsi="Intel Clear" w:cs="Intel Clear"/>
          <w:sz w:val="20"/>
          <w:szCs w:val="20"/>
        </w:rPr>
      </w:pPr>
      <w:r>
        <w:rPr>
          <w:rFonts w:ascii="Intel Clear" w:hAnsi="Intel Clear" w:cs="Intel Clear"/>
          <w:sz w:val="20"/>
          <w:szCs w:val="20"/>
        </w:rPr>
        <w:t xml:space="preserve">neural networks vs. </w:t>
      </w:r>
      <w:r w:rsidR="00EC0843">
        <w:rPr>
          <w:rFonts w:ascii="Intel Clear" w:hAnsi="Intel Clear" w:cs="Intel Clear"/>
          <w:sz w:val="20"/>
          <w:szCs w:val="20"/>
        </w:rPr>
        <w:t>G</w:t>
      </w:r>
      <w:r>
        <w:rPr>
          <w:rFonts w:ascii="Intel Clear" w:hAnsi="Intel Clear" w:cs="Intel Clear"/>
          <w:sz w:val="20"/>
          <w:szCs w:val="20"/>
        </w:rPr>
        <w:t>PUs. It offers a</w:t>
      </w:r>
      <w:r w:rsidRPr="00EA0F17">
        <w:rPr>
          <w:rFonts w:ascii="Intel Clear" w:hAnsi="Intel Clear" w:cs="Intel Clear"/>
          <w:sz w:val="20"/>
          <w:szCs w:val="20"/>
        </w:rPr>
        <w:t xml:space="preserve"> smaller computational footprint</w:t>
      </w:r>
      <w:r>
        <w:rPr>
          <w:rFonts w:ascii="Intel Clear" w:hAnsi="Intel Clear" w:cs="Intel Clear"/>
          <w:sz w:val="20"/>
          <w:szCs w:val="20"/>
        </w:rPr>
        <w:t>, requires m</w:t>
      </w:r>
      <w:r w:rsidRPr="00934609">
        <w:rPr>
          <w:rFonts w:ascii="Intel Clear" w:hAnsi="Intel Clear" w:cs="Intel Clear"/>
          <w:sz w:val="20"/>
          <w:szCs w:val="20"/>
        </w:rPr>
        <w:t>uch lower power to process each pixel</w:t>
      </w:r>
      <w:r>
        <w:rPr>
          <w:rFonts w:ascii="Intel Clear" w:hAnsi="Intel Clear" w:cs="Intel Clear"/>
          <w:sz w:val="20"/>
          <w:szCs w:val="20"/>
        </w:rPr>
        <w:t>, and has m</w:t>
      </w:r>
      <w:r w:rsidRPr="00934609">
        <w:rPr>
          <w:rFonts w:ascii="Intel Clear" w:hAnsi="Intel Clear" w:cs="Intel Clear"/>
          <w:sz w:val="20"/>
          <w:szCs w:val="20"/>
        </w:rPr>
        <w:t>uch lower latency</w:t>
      </w:r>
      <w:r>
        <w:rPr>
          <w:rFonts w:ascii="Intel Clear" w:hAnsi="Intel Clear" w:cs="Intel Clear"/>
          <w:sz w:val="20"/>
          <w:szCs w:val="20"/>
        </w:rPr>
        <w:t xml:space="preserve">. </w:t>
      </w:r>
    </w:p>
    <w:p w14:paraId="0145FD82" w14:textId="77777777" w:rsidR="00EA0F17" w:rsidRPr="00934609" w:rsidRDefault="00EA0F17" w:rsidP="00EA0F17">
      <w:pPr>
        <w:rPr>
          <w:rFonts w:ascii="Intel Clear" w:hAnsi="Intel Clear" w:cs="Intel Clear"/>
          <w:sz w:val="20"/>
          <w:szCs w:val="20"/>
        </w:rPr>
      </w:pPr>
      <w:r w:rsidRPr="00934609">
        <w:rPr>
          <w:rFonts w:ascii="Intel Clear" w:hAnsi="Intel Clear" w:cs="Intel Clear"/>
          <w:noProof/>
          <w:sz w:val="20"/>
          <w:szCs w:val="20"/>
        </w:rPr>
        <w:drawing>
          <wp:inline distT="0" distB="0" distL="0" distR="0" wp14:anchorId="285662BF" wp14:editId="0566C3A2">
            <wp:extent cx="4224184" cy="3117850"/>
            <wp:effectExtent l="0" t="0" r="5080" b="635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7792" t="14976" r="59480" b="54829"/>
                    <a:stretch/>
                  </pic:blipFill>
                  <pic:spPr bwMode="auto">
                    <a:xfrm>
                      <a:off x="0" y="0"/>
                      <a:ext cx="4228790" cy="3121250"/>
                    </a:xfrm>
                    <a:prstGeom prst="rect">
                      <a:avLst/>
                    </a:prstGeom>
                    <a:noFill/>
                    <a:ln>
                      <a:noFill/>
                    </a:ln>
                    <a:extLst/>
                  </pic:spPr>
                </pic:pic>
              </a:graphicData>
            </a:graphic>
          </wp:inline>
        </w:drawing>
      </w:r>
    </w:p>
    <w:p w14:paraId="64090A3A" w14:textId="088821D5" w:rsidR="00EA0F17" w:rsidRDefault="00EA0F17" w:rsidP="00EA0F17">
      <w:pPr>
        <w:rPr>
          <w:rFonts w:ascii="Intel Clear" w:hAnsi="Intel Clear" w:cs="Intel Clear"/>
          <w:sz w:val="20"/>
          <w:szCs w:val="20"/>
        </w:rPr>
      </w:pPr>
      <w:r w:rsidRPr="00934609">
        <w:rPr>
          <w:rFonts w:ascii="Intel Clear" w:hAnsi="Intel Clear" w:cs="Intel Clear"/>
          <w:sz w:val="20"/>
          <w:szCs w:val="20"/>
        </w:rPr>
        <w:t xml:space="preserve">The demo uses a video footage taken from a drone to identify people, and demonstrates high performance of the neural network and the Arria 10 accelerator platform </w:t>
      </w:r>
      <w:r>
        <w:rPr>
          <w:rFonts w:ascii="Intel Clear" w:hAnsi="Intel Clear" w:cs="Intel Clear"/>
          <w:sz w:val="20"/>
          <w:szCs w:val="20"/>
        </w:rPr>
        <w:t>to overcome challenges such as l</w:t>
      </w:r>
      <w:r w:rsidRPr="00934609">
        <w:rPr>
          <w:rFonts w:ascii="Intel Clear" w:hAnsi="Intel Clear" w:cs="Intel Clear"/>
          <w:sz w:val="20"/>
          <w:szCs w:val="20"/>
        </w:rPr>
        <w:t>ow resolution subjects/objects</w:t>
      </w:r>
      <w:r>
        <w:rPr>
          <w:rFonts w:ascii="Intel Clear" w:hAnsi="Intel Clear" w:cs="Intel Clear"/>
          <w:sz w:val="20"/>
          <w:szCs w:val="20"/>
        </w:rPr>
        <w:t>, o</w:t>
      </w:r>
      <w:r w:rsidRPr="00934609">
        <w:rPr>
          <w:rFonts w:ascii="Intel Clear" w:hAnsi="Intel Clear" w:cs="Intel Clear"/>
          <w:sz w:val="20"/>
          <w:szCs w:val="20"/>
        </w:rPr>
        <w:t>cclusion</w:t>
      </w:r>
      <w:r w:rsidR="00EC0843">
        <w:rPr>
          <w:rFonts w:ascii="Intel Clear" w:hAnsi="Intel Clear" w:cs="Intel Clear"/>
          <w:sz w:val="20"/>
          <w:szCs w:val="20"/>
        </w:rPr>
        <w:t>,</w:t>
      </w:r>
      <w:r w:rsidRPr="00934609">
        <w:rPr>
          <w:rFonts w:ascii="Intel Clear" w:hAnsi="Intel Clear" w:cs="Intel Clear"/>
          <w:sz w:val="20"/>
          <w:szCs w:val="20"/>
        </w:rPr>
        <w:t xml:space="preserve"> and masking of subjects/objects</w:t>
      </w:r>
      <w:r>
        <w:rPr>
          <w:rFonts w:ascii="Intel Clear" w:hAnsi="Intel Clear" w:cs="Intel Clear"/>
          <w:sz w:val="20"/>
          <w:szCs w:val="20"/>
        </w:rPr>
        <w:t xml:space="preserve">, </w:t>
      </w:r>
      <w:r w:rsidR="00EC0843">
        <w:rPr>
          <w:rFonts w:ascii="Intel Clear" w:hAnsi="Intel Clear" w:cs="Intel Clear"/>
          <w:sz w:val="20"/>
          <w:szCs w:val="20"/>
        </w:rPr>
        <w:t xml:space="preserve">as well as </w:t>
      </w:r>
      <w:r>
        <w:rPr>
          <w:rFonts w:ascii="Intel Clear" w:hAnsi="Intel Clear" w:cs="Intel Clear"/>
          <w:sz w:val="20"/>
          <w:szCs w:val="20"/>
        </w:rPr>
        <w:t>d</w:t>
      </w:r>
      <w:r w:rsidRPr="00934609">
        <w:rPr>
          <w:rFonts w:ascii="Intel Clear" w:hAnsi="Intel Clear" w:cs="Intel Clear"/>
          <w:sz w:val="20"/>
          <w:szCs w:val="20"/>
        </w:rPr>
        <w:t xml:space="preserve">iscriminating people </w:t>
      </w:r>
      <w:r w:rsidR="00EC0843">
        <w:rPr>
          <w:rFonts w:ascii="Intel Clear" w:hAnsi="Intel Clear" w:cs="Intel Clear"/>
          <w:sz w:val="20"/>
          <w:szCs w:val="20"/>
        </w:rPr>
        <w:t>from</w:t>
      </w:r>
      <w:r w:rsidRPr="00934609">
        <w:rPr>
          <w:rFonts w:ascii="Intel Clear" w:hAnsi="Intel Clear" w:cs="Intel Clear"/>
          <w:sz w:val="20"/>
          <w:szCs w:val="20"/>
        </w:rPr>
        <w:t xml:space="preserve"> cattle</w:t>
      </w:r>
      <w:r>
        <w:rPr>
          <w:rFonts w:ascii="Intel Clear" w:hAnsi="Intel Clear" w:cs="Intel Clear"/>
          <w:sz w:val="20"/>
          <w:szCs w:val="20"/>
        </w:rPr>
        <w:t xml:space="preserve">. </w:t>
      </w:r>
      <w:r w:rsidRPr="00934609">
        <w:rPr>
          <w:rFonts w:ascii="Intel Clear" w:hAnsi="Intel Clear" w:cs="Intel Clear"/>
          <w:sz w:val="20"/>
          <w:szCs w:val="20"/>
        </w:rPr>
        <w:t>You can view an online link to a video of a demo</w:t>
      </w:r>
      <w:r>
        <w:rPr>
          <w:rFonts w:ascii="Intel Clear" w:hAnsi="Intel Clear" w:cs="Intel Clear"/>
          <w:sz w:val="20"/>
          <w:szCs w:val="20"/>
        </w:rPr>
        <w:t xml:space="preserve">, </w:t>
      </w:r>
      <w:hyperlink r:id="rId14" w:history="1">
        <w:r w:rsidRPr="00D24316">
          <w:rPr>
            <w:rStyle w:val="Hyperlink"/>
            <w:rFonts w:ascii="Intel Clear" w:hAnsi="Intel Clear" w:cs="Intel Clear"/>
            <w:sz w:val="20"/>
            <w:szCs w:val="20"/>
          </w:rPr>
          <w:t>here</w:t>
        </w:r>
      </w:hyperlink>
      <w:r w:rsidRPr="00934609">
        <w:rPr>
          <w:rFonts w:ascii="Intel Clear" w:hAnsi="Intel Clear" w:cs="Intel Clear"/>
          <w:sz w:val="20"/>
          <w:szCs w:val="20"/>
        </w:rPr>
        <w:t xml:space="preserve">. </w:t>
      </w:r>
    </w:p>
    <w:p w14:paraId="49DA2E7C" w14:textId="60E17219" w:rsidR="00EA0F17" w:rsidRPr="00934609" w:rsidRDefault="00EA0F17" w:rsidP="00EA0F17">
      <w:pPr>
        <w:tabs>
          <w:tab w:val="left" w:pos="1572"/>
        </w:tabs>
        <w:rPr>
          <w:rFonts w:ascii="Intel Clear" w:hAnsi="Intel Clear" w:cs="Intel Clear"/>
          <w:sz w:val="20"/>
          <w:szCs w:val="20"/>
        </w:rPr>
      </w:pPr>
      <w:r w:rsidRPr="00934609">
        <w:rPr>
          <w:rFonts w:ascii="Intel Clear" w:hAnsi="Intel Clear" w:cs="Intel Clear"/>
          <w:sz w:val="20"/>
          <w:szCs w:val="20"/>
        </w:rPr>
        <w:t xml:space="preserve">Intel </w:t>
      </w:r>
      <w:r>
        <w:rPr>
          <w:rFonts w:ascii="Intel Clear" w:hAnsi="Intel Clear" w:cs="Intel Clear"/>
          <w:sz w:val="20"/>
          <w:szCs w:val="20"/>
        </w:rPr>
        <w:t xml:space="preserve">Real-time CNN </w:t>
      </w:r>
      <w:r w:rsidRPr="00934609">
        <w:rPr>
          <w:rFonts w:ascii="Intel Clear" w:hAnsi="Intel Clear" w:cs="Intel Clear"/>
          <w:sz w:val="20"/>
          <w:szCs w:val="20"/>
        </w:rPr>
        <w:t>Demonstration</w:t>
      </w:r>
      <w:r>
        <w:rPr>
          <w:rFonts w:ascii="Intel Clear" w:hAnsi="Intel Clear" w:cs="Intel Clear"/>
          <w:sz w:val="20"/>
          <w:szCs w:val="20"/>
        </w:rPr>
        <w:t xml:space="preserve"> for Graphics Acceleration</w:t>
      </w:r>
    </w:p>
    <w:p w14:paraId="5236159A" w14:textId="77777777" w:rsidR="00EA0F17" w:rsidRDefault="00EA0F17" w:rsidP="00EA0F17">
      <w:pPr>
        <w:rPr>
          <w:rFonts w:ascii="Intel Clear" w:hAnsi="Intel Clear" w:cs="Intel Clear"/>
          <w:sz w:val="20"/>
          <w:szCs w:val="20"/>
        </w:rPr>
      </w:pPr>
      <w:r>
        <w:rPr>
          <w:rFonts w:ascii="Intel Clear" w:hAnsi="Intel Clear" w:cs="Intel Clear"/>
          <w:sz w:val="20"/>
          <w:szCs w:val="20"/>
        </w:rPr>
        <w:t>Intel will demonstrate a real-time CNN-based application on low-end devices showing the acceleration power of Intel® Iris™ Pro Graphics, which is available on a majority of desktop or mobile devices. Iris Pro Graphics’ compute power complements the CPU to support a broad range of applications with high compute demands.</w:t>
      </w:r>
    </w:p>
    <w:p w14:paraId="2A4E80E1" w14:textId="3F719FBB" w:rsidR="0060039C" w:rsidRDefault="00EA0F17" w:rsidP="00EA0F17">
      <w:pPr>
        <w:spacing w:line="360" w:lineRule="auto"/>
        <w:rPr>
          <w:rFonts w:ascii="Intel Clear" w:eastAsia="MS Mincho" w:hAnsi="Intel Clear"/>
          <w:sz w:val="20"/>
          <w:szCs w:val="20"/>
          <w:lang w:eastAsia="ja-JP"/>
        </w:rPr>
      </w:pPr>
      <w:r w:rsidRPr="00982BE7">
        <w:rPr>
          <w:rFonts w:ascii="Intel Clear" w:hAnsi="Intel Clear" w:cs="Intel Clear"/>
          <w:sz w:val="16"/>
          <w:szCs w:val="16"/>
          <w:lang w:val="en"/>
        </w:rPr>
        <w:t xml:space="preserve">Intel, and the Intel logo are trademarks of Intel Corporation in the United States and other countries. </w:t>
      </w:r>
      <w:r w:rsidRPr="00982BE7">
        <w:rPr>
          <w:rFonts w:ascii="Intel Clear" w:hAnsi="Intel Clear" w:cs="Intel Clear"/>
          <w:color w:val="1F497D"/>
          <w:sz w:val="16"/>
          <w:szCs w:val="16"/>
          <w:lang w:val="en"/>
        </w:rPr>
        <w:t>*</w:t>
      </w:r>
      <w:r w:rsidRPr="00982BE7">
        <w:rPr>
          <w:rFonts w:ascii="Intel Clear" w:hAnsi="Intel Clear" w:cs="Intel Clear"/>
          <w:sz w:val="16"/>
          <w:szCs w:val="16"/>
        </w:rPr>
        <w:t>Other names and brands may be claimed as the property of others</w:t>
      </w:r>
      <w:r w:rsidRPr="00982BE7">
        <w:rPr>
          <w:rFonts w:ascii="Intel Clear" w:hAnsi="Intel Clear" w:cs="Intel Clear"/>
          <w:sz w:val="20"/>
          <w:szCs w:val="20"/>
        </w:rPr>
        <w:t>.</w:t>
      </w:r>
      <w:r>
        <w:rPr>
          <w:rFonts w:ascii="Intel Clear" w:hAnsi="Intel Clear" w:cs="Intel Clear"/>
          <w:sz w:val="20"/>
          <w:szCs w:val="20"/>
        </w:rPr>
        <w:t xml:space="preserve"> </w:t>
      </w:r>
    </w:p>
    <w:p w14:paraId="66C13BB7" w14:textId="52642E6C" w:rsidR="0099312E" w:rsidRPr="00034C8F" w:rsidRDefault="0099312E" w:rsidP="0099312E">
      <w:pPr>
        <w:tabs>
          <w:tab w:val="left" w:pos="1440"/>
        </w:tabs>
        <w:spacing w:after="0" w:line="240" w:lineRule="auto"/>
        <w:jc w:val="center"/>
        <w:rPr>
          <w:rFonts w:ascii="Intel Clear" w:hAnsi="Intel Clear"/>
          <w:sz w:val="18"/>
          <w:szCs w:val="18"/>
        </w:rPr>
      </w:pPr>
    </w:p>
    <w:sectPr w:rsidR="0099312E" w:rsidRPr="00034C8F" w:rsidSect="00EA0F17">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4D597" w14:textId="77777777" w:rsidR="005A1107" w:rsidRDefault="005A1107" w:rsidP="007771C3">
      <w:pPr>
        <w:spacing w:after="0" w:line="240" w:lineRule="auto"/>
      </w:pPr>
      <w:r>
        <w:separator/>
      </w:r>
    </w:p>
  </w:endnote>
  <w:endnote w:type="continuationSeparator" w:id="0">
    <w:p w14:paraId="23589B7E" w14:textId="77777777" w:rsidR="005A1107" w:rsidRDefault="005A1107" w:rsidP="0077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l Clear">
    <w:panose1 w:val="020B0604020203020204"/>
    <w:charset w:val="00"/>
    <w:family w:val="swiss"/>
    <w:pitch w:val="variable"/>
    <w:sig w:usb0="E10006FF" w:usb1="400060F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528AF" w14:textId="77777777" w:rsidR="005A1107" w:rsidRDefault="005A1107" w:rsidP="007771C3">
      <w:pPr>
        <w:spacing w:after="0" w:line="240" w:lineRule="auto"/>
      </w:pPr>
      <w:r>
        <w:separator/>
      </w:r>
    </w:p>
  </w:footnote>
  <w:footnote w:type="continuationSeparator" w:id="0">
    <w:p w14:paraId="0CA3055E" w14:textId="77777777" w:rsidR="005A1107" w:rsidRDefault="005A1107" w:rsidP="00777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AF2B4" w14:textId="14A7DB17" w:rsidR="00201C4E" w:rsidRPr="00153E1A" w:rsidRDefault="00201C4E" w:rsidP="00992B86">
    <w:pPr>
      <w:pStyle w:val="Header"/>
      <w:rPr>
        <w:rFonts w:ascii="Intel Clear" w:hAnsi="Intel Clear"/>
      </w:rPr>
    </w:pPr>
    <w:r>
      <w:rPr>
        <w:rFonts w:ascii="Intel Clear" w:hAnsi="Intel Clear"/>
        <w:noProof/>
        <w:color w:val="0071C5"/>
        <w:sz w:val="48"/>
      </w:rPr>
      <w:drawing>
        <wp:anchor distT="0" distB="0" distL="114300" distR="114300" simplePos="0" relativeHeight="251658240" behindDoc="1" locked="0" layoutInCell="1" allowOverlap="1" wp14:anchorId="12E6DE57" wp14:editId="3DEC71E1">
          <wp:simplePos x="0" y="0"/>
          <wp:positionH relativeFrom="page">
            <wp:align>left</wp:align>
          </wp:positionH>
          <wp:positionV relativeFrom="paragraph">
            <wp:posOffset>-466725</wp:posOffset>
          </wp:positionV>
          <wp:extent cx="7839986" cy="10607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FactSheet_Header_IntelBlu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986" cy="1060704"/>
                  </a:xfrm>
                  <a:prstGeom prst="rect">
                    <a:avLst/>
                  </a:prstGeom>
                </pic:spPr>
              </pic:pic>
            </a:graphicData>
          </a:graphic>
          <wp14:sizeRelH relativeFrom="margin">
            <wp14:pctWidth>0</wp14:pctWidth>
          </wp14:sizeRelH>
        </wp:anchor>
      </w:drawing>
    </w:r>
    <w:r w:rsidRPr="00153E1A">
      <w:rPr>
        <w:rFonts w:ascii="Intel Clear" w:hAnsi="Intel Clear"/>
        <w:color w:val="0071C5"/>
        <w:sz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E7C"/>
    <w:multiLevelType w:val="multilevel"/>
    <w:tmpl w:val="B1E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C0810"/>
    <w:multiLevelType w:val="hybridMultilevel"/>
    <w:tmpl w:val="E316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69D"/>
    <w:multiLevelType w:val="hybridMultilevel"/>
    <w:tmpl w:val="0EC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C41B8"/>
    <w:multiLevelType w:val="hybridMultilevel"/>
    <w:tmpl w:val="0450D4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44514E8"/>
    <w:multiLevelType w:val="hybridMultilevel"/>
    <w:tmpl w:val="58C6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472EB"/>
    <w:multiLevelType w:val="hybridMultilevel"/>
    <w:tmpl w:val="0E7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C4131"/>
    <w:multiLevelType w:val="hybridMultilevel"/>
    <w:tmpl w:val="5C84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D4D9E"/>
    <w:multiLevelType w:val="hybridMultilevel"/>
    <w:tmpl w:val="C1C6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12AD4"/>
    <w:multiLevelType w:val="hybridMultilevel"/>
    <w:tmpl w:val="76BA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D05F2"/>
    <w:multiLevelType w:val="hybridMultilevel"/>
    <w:tmpl w:val="58E0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610CC"/>
    <w:multiLevelType w:val="hybridMultilevel"/>
    <w:tmpl w:val="B07E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07D6"/>
    <w:multiLevelType w:val="hybridMultilevel"/>
    <w:tmpl w:val="7ED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C6591"/>
    <w:multiLevelType w:val="hybridMultilevel"/>
    <w:tmpl w:val="81A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32A71"/>
    <w:multiLevelType w:val="hybridMultilevel"/>
    <w:tmpl w:val="C268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72277"/>
    <w:multiLevelType w:val="hybridMultilevel"/>
    <w:tmpl w:val="D158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35367"/>
    <w:multiLevelType w:val="hybridMultilevel"/>
    <w:tmpl w:val="BFD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F678A"/>
    <w:multiLevelType w:val="hybridMultilevel"/>
    <w:tmpl w:val="E3F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D2211"/>
    <w:multiLevelType w:val="hybridMultilevel"/>
    <w:tmpl w:val="2BDC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BD129E"/>
    <w:multiLevelType w:val="hybridMultilevel"/>
    <w:tmpl w:val="D0BA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B706E"/>
    <w:multiLevelType w:val="hybridMultilevel"/>
    <w:tmpl w:val="1840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068FD"/>
    <w:multiLevelType w:val="hybridMultilevel"/>
    <w:tmpl w:val="0C68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C5793"/>
    <w:multiLevelType w:val="hybridMultilevel"/>
    <w:tmpl w:val="EB5A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41F7D"/>
    <w:multiLevelType w:val="hybridMultilevel"/>
    <w:tmpl w:val="838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A0"/>
    <w:multiLevelType w:val="hybridMultilevel"/>
    <w:tmpl w:val="EB6E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9"/>
  </w:num>
  <w:num w:numId="4">
    <w:abstractNumId w:val="18"/>
  </w:num>
  <w:num w:numId="5">
    <w:abstractNumId w:val="4"/>
  </w:num>
  <w:num w:numId="6">
    <w:abstractNumId w:val="23"/>
  </w:num>
  <w:num w:numId="7">
    <w:abstractNumId w:val="5"/>
  </w:num>
  <w:num w:numId="8">
    <w:abstractNumId w:val="0"/>
  </w:num>
  <w:num w:numId="9">
    <w:abstractNumId w:val="22"/>
  </w:num>
  <w:num w:numId="10">
    <w:abstractNumId w:val="11"/>
  </w:num>
  <w:num w:numId="11">
    <w:abstractNumId w:val="16"/>
  </w:num>
  <w:num w:numId="12">
    <w:abstractNumId w:val="10"/>
  </w:num>
  <w:num w:numId="13">
    <w:abstractNumId w:val="6"/>
  </w:num>
  <w:num w:numId="14">
    <w:abstractNumId w:val="17"/>
  </w:num>
  <w:num w:numId="15">
    <w:abstractNumId w:val="13"/>
  </w:num>
  <w:num w:numId="16">
    <w:abstractNumId w:val="21"/>
  </w:num>
  <w:num w:numId="17">
    <w:abstractNumId w:val="3"/>
  </w:num>
  <w:num w:numId="18">
    <w:abstractNumId w:val="2"/>
  </w:num>
  <w:num w:numId="19">
    <w:abstractNumId w:val="8"/>
  </w:num>
  <w:num w:numId="20">
    <w:abstractNumId w:val="1"/>
  </w:num>
  <w:num w:numId="21">
    <w:abstractNumId w:val="12"/>
  </w:num>
  <w:num w:numId="22">
    <w:abstractNumId w:val="15"/>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C3"/>
    <w:rsid w:val="000052F4"/>
    <w:rsid w:val="000342F7"/>
    <w:rsid w:val="00034C8F"/>
    <w:rsid w:val="00042B7E"/>
    <w:rsid w:val="00075BE3"/>
    <w:rsid w:val="00091139"/>
    <w:rsid w:val="000A11E2"/>
    <w:rsid w:val="000A2F49"/>
    <w:rsid w:val="000C5889"/>
    <w:rsid w:val="000C5B1A"/>
    <w:rsid w:val="000C7D97"/>
    <w:rsid w:val="000D79C3"/>
    <w:rsid w:val="000E15FF"/>
    <w:rsid w:val="000E32C2"/>
    <w:rsid w:val="000E6461"/>
    <w:rsid w:val="001010C0"/>
    <w:rsid w:val="001161A2"/>
    <w:rsid w:val="001251EB"/>
    <w:rsid w:val="001354E7"/>
    <w:rsid w:val="00153E1A"/>
    <w:rsid w:val="00162A64"/>
    <w:rsid w:val="00163B26"/>
    <w:rsid w:val="0017227E"/>
    <w:rsid w:val="00190D74"/>
    <w:rsid w:val="001B14E7"/>
    <w:rsid w:val="001B2613"/>
    <w:rsid w:val="001F1E30"/>
    <w:rsid w:val="001F255D"/>
    <w:rsid w:val="00201C4E"/>
    <w:rsid w:val="00206955"/>
    <w:rsid w:val="00212759"/>
    <w:rsid w:val="00236478"/>
    <w:rsid w:val="00245714"/>
    <w:rsid w:val="00270A7D"/>
    <w:rsid w:val="002816F2"/>
    <w:rsid w:val="002C0DA0"/>
    <w:rsid w:val="002E7077"/>
    <w:rsid w:val="002F7E80"/>
    <w:rsid w:val="003065D0"/>
    <w:rsid w:val="003074C1"/>
    <w:rsid w:val="003106D8"/>
    <w:rsid w:val="00340651"/>
    <w:rsid w:val="00344CA5"/>
    <w:rsid w:val="00344E59"/>
    <w:rsid w:val="00353F38"/>
    <w:rsid w:val="00365D3E"/>
    <w:rsid w:val="00393E91"/>
    <w:rsid w:val="00394F7E"/>
    <w:rsid w:val="003D2D24"/>
    <w:rsid w:val="003E73F3"/>
    <w:rsid w:val="003F3DB8"/>
    <w:rsid w:val="003F6433"/>
    <w:rsid w:val="003F6EC9"/>
    <w:rsid w:val="003F73A9"/>
    <w:rsid w:val="0040681B"/>
    <w:rsid w:val="00435AD5"/>
    <w:rsid w:val="0044047D"/>
    <w:rsid w:val="00450CE5"/>
    <w:rsid w:val="0045217D"/>
    <w:rsid w:val="00452274"/>
    <w:rsid w:val="00463B65"/>
    <w:rsid w:val="004839A0"/>
    <w:rsid w:val="00483B8F"/>
    <w:rsid w:val="00494E2E"/>
    <w:rsid w:val="004A0EAC"/>
    <w:rsid w:val="004A0F96"/>
    <w:rsid w:val="004A205D"/>
    <w:rsid w:val="004A4195"/>
    <w:rsid w:val="004A4539"/>
    <w:rsid w:val="004B11E6"/>
    <w:rsid w:val="004C258D"/>
    <w:rsid w:val="004C59EB"/>
    <w:rsid w:val="004E3DD6"/>
    <w:rsid w:val="004F04F7"/>
    <w:rsid w:val="004F763C"/>
    <w:rsid w:val="0050149D"/>
    <w:rsid w:val="00531AC7"/>
    <w:rsid w:val="005370BE"/>
    <w:rsid w:val="0059011A"/>
    <w:rsid w:val="00594C2C"/>
    <w:rsid w:val="005A1107"/>
    <w:rsid w:val="005A3566"/>
    <w:rsid w:val="005A4230"/>
    <w:rsid w:val="005A457A"/>
    <w:rsid w:val="005B292C"/>
    <w:rsid w:val="005C2509"/>
    <w:rsid w:val="005D2517"/>
    <w:rsid w:val="005E5C47"/>
    <w:rsid w:val="005F31D3"/>
    <w:rsid w:val="0060039C"/>
    <w:rsid w:val="00631457"/>
    <w:rsid w:val="00641BD2"/>
    <w:rsid w:val="006421C8"/>
    <w:rsid w:val="00646FBB"/>
    <w:rsid w:val="00666C95"/>
    <w:rsid w:val="00675D1B"/>
    <w:rsid w:val="0068440F"/>
    <w:rsid w:val="00685400"/>
    <w:rsid w:val="0069664E"/>
    <w:rsid w:val="006A0EC1"/>
    <w:rsid w:val="006B257C"/>
    <w:rsid w:val="006B4926"/>
    <w:rsid w:val="006C08D4"/>
    <w:rsid w:val="006C1DC2"/>
    <w:rsid w:val="006C56B8"/>
    <w:rsid w:val="006D5F29"/>
    <w:rsid w:val="00704788"/>
    <w:rsid w:val="007073EE"/>
    <w:rsid w:val="00716FF2"/>
    <w:rsid w:val="00727901"/>
    <w:rsid w:val="00747F7E"/>
    <w:rsid w:val="00755A2F"/>
    <w:rsid w:val="007771C3"/>
    <w:rsid w:val="00782602"/>
    <w:rsid w:val="00791CE0"/>
    <w:rsid w:val="007A76AA"/>
    <w:rsid w:val="007A7C8F"/>
    <w:rsid w:val="007B3AE2"/>
    <w:rsid w:val="007C1B26"/>
    <w:rsid w:val="007D2EF4"/>
    <w:rsid w:val="007E0C12"/>
    <w:rsid w:val="007F4FF2"/>
    <w:rsid w:val="00815342"/>
    <w:rsid w:val="00820E56"/>
    <w:rsid w:val="00821367"/>
    <w:rsid w:val="00834CCB"/>
    <w:rsid w:val="00856595"/>
    <w:rsid w:val="00892F43"/>
    <w:rsid w:val="008A1D34"/>
    <w:rsid w:val="008A65C8"/>
    <w:rsid w:val="008B6CDC"/>
    <w:rsid w:val="008F164A"/>
    <w:rsid w:val="008F2BD2"/>
    <w:rsid w:val="00924209"/>
    <w:rsid w:val="00946805"/>
    <w:rsid w:val="0095703B"/>
    <w:rsid w:val="00960211"/>
    <w:rsid w:val="00962572"/>
    <w:rsid w:val="00962BA1"/>
    <w:rsid w:val="00976D83"/>
    <w:rsid w:val="00992B86"/>
    <w:rsid w:val="0099312E"/>
    <w:rsid w:val="00996C0D"/>
    <w:rsid w:val="009B08BF"/>
    <w:rsid w:val="009B556B"/>
    <w:rsid w:val="009B69FF"/>
    <w:rsid w:val="00A26894"/>
    <w:rsid w:val="00A646D5"/>
    <w:rsid w:val="00A709F5"/>
    <w:rsid w:val="00A7344C"/>
    <w:rsid w:val="00A803E1"/>
    <w:rsid w:val="00AA129D"/>
    <w:rsid w:val="00AA3DF6"/>
    <w:rsid w:val="00AF4A01"/>
    <w:rsid w:val="00B22988"/>
    <w:rsid w:val="00B24972"/>
    <w:rsid w:val="00B33C94"/>
    <w:rsid w:val="00B42CA5"/>
    <w:rsid w:val="00B56BBB"/>
    <w:rsid w:val="00B60969"/>
    <w:rsid w:val="00B66CCD"/>
    <w:rsid w:val="00B82216"/>
    <w:rsid w:val="00B836D6"/>
    <w:rsid w:val="00B85971"/>
    <w:rsid w:val="00B85E6B"/>
    <w:rsid w:val="00BB7997"/>
    <w:rsid w:val="00BC204A"/>
    <w:rsid w:val="00BE001B"/>
    <w:rsid w:val="00BF3B53"/>
    <w:rsid w:val="00BF518A"/>
    <w:rsid w:val="00BF7CC5"/>
    <w:rsid w:val="00C2111B"/>
    <w:rsid w:val="00C60DD8"/>
    <w:rsid w:val="00C61DCF"/>
    <w:rsid w:val="00C6767D"/>
    <w:rsid w:val="00C73043"/>
    <w:rsid w:val="00C83E31"/>
    <w:rsid w:val="00C95492"/>
    <w:rsid w:val="00CA0F7F"/>
    <w:rsid w:val="00CC41B6"/>
    <w:rsid w:val="00CC603D"/>
    <w:rsid w:val="00CD226E"/>
    <w:rsid w:val="00CE373C"/>
    <w:rsid w:val="00CF5E3B"/>
    <w:rsid w:val="00D12E88"/>
    <w:rsid w:val="00D2658B"/>
    <w:rsid w:val="00D327A4"/>
    <w:rsid w:val="00D44C2E"/>
    <w:rsid w:val="00D503A4"/>
    <w:rsid w:val="00D7170A"/>
    <w:rsid w:val="00D8152B"/>
    <w:rsid w:val="00D86204"/>
    <w:rsid w:val="00DA0B63"/>
    <w:rsid w:val="00E233A6"/>
    <w:rsid w:val="00E4246C"/>
    <w:rsid w:val="00E656E2"/>
    <w:rsid w:val="00E66856"/>
    <w:rsid w:val="00E744BE"/>
    <w:rsid w:val="00EA0F17"/>
    <w:rsid w:val="00EC0843"/>
    <w:rsid w:val="00EC710A"/>
    <w:rsid w:val="00EF7738"/>
    <w:rsid w:val="00F07610"/>
    <w:rsid w:val="00F10113"/>
    <w:rsid w:val="00F14627"/>
    <w:rsid w:val="00F215B0"/>
    <w:rsid w:val="00F30C34"/>
    <w:rsid w:val="00F565FD"/>
    <w:rsid w:val="00F8113F"/>
    <w:rsid w:val="00F81F79"/>
    <w:rsid w:val="00FA5B4C"/>
    <w:rsid w:val="00FB10ED"/>
    <w:rsid w:val="00FB338D"/>
    <w:rsid w:val="00FB7946"/>
    <w:rsid w:val="00F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9A4C3"/>
  <w15:docId w15:val="{AC7898BB-D916-419A-9078-AD988AC1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C3"/>
  </w:style>
  <w:style w:type="paragraph" w:styleId="Footer">
    <w:name w:val="footer"/>
    <w:basedOn w:val="Normal"/>
    <w:link w:val="FooterChar"/>
    <w:uiPriority w:val="99"/>
    <w:unhideWhenUsed/>
    <w:rsid w:val="00777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C3"/>
  </w:style>
  <w:style w:type="paragraph" w:styleId="BalloonText">
    <w:name w:val="Balloon Text"/>
    <w:basedOn w:val="Normal"/>
    <w:link w:val="BalloonTextChar"/>
    <w:uiPriority w:val="99"/>
    <w:semiHidden/>
    <w:unhideWhenUsed/>
    <w:rsid w:val="0077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C3"/>
    <w:rPr>
      <w:rFonts w:ascii="Tahoma" w:hAnsi="Tahoma" w:cs="Tahoma"/>
      <w:sz w:val="16"/>
      <w:szCs w:val="16"/>
    </w:rPr>
  </w:style>
  <w:style w:type="paragraph" w:customStyle="1" w:styleId="Default">
    <w:name w:val="Default"/>
    <w:rsid w:val="00D12E8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10ED"/>
    <w:rPr>
      <w:color w:val="0000FF" w:themeColor="hyperlink"/>
      <w:u w:val="single"/>
    </w:rPr>
  </w:style>
  <w:style w:type="paragraph" w:styleId="NoSpacing">
    <w:name w:val="No Spacing"/>
    <w:uiPriority w:val="1"/>
    <w:qFormat/>
    <w:rsid w:val="00FB10ED"/>
    <w:pPr>
      <w:spacing w:after="0" w:line="240" w:lineRule="auto"/>
    </w:pPr>
  </w:style>
  <w:style w:type="character" w:styleId="CommentReference">
    <w:name w:val="annotation reference"/>
    <w:basedOn w:val="DefaultParagraphFont"/>
    <w:uiPriority w:val="99"/>
    <w:semiHidden/>
    <w:unhideWhenUsed/>
    <w:rsid w:val="003D2D24"/>
    <w:rPr>
      <w:sz w:val="16"/>
      <w:szCs w:val="16"/>
    </w:rPr>
  </w:style>
  <w:style w:type="paragraph" w:styleId="CommentText">
    <w:name w:val="annotation text"/>
    <w:basedOn w:val="Normal"/>
    <w:link w:val="CommentTextChar"/>
    <w:uiPriority w:val="99"/>
    <w:semiHidden/>
    <w:unhideWhenUsed/>
    <w:rsid w:val="003D2D24"/>
    <w:pPr>
      <w:spacing w:line="240" w:lineRule="auto"/>
    </w:pPr>
    <w:rPr>
      <w:sz w:val="20"/>
      <w:szCs w:val="20"/>
    </w:rPr>
  </w:style>
  <w:style w:type="character" w:customStyle="1" w:styleId="CommentTextChar">
    <w:name w:val="Comment Text Char"/>
    <w:basedOn w:val="DefaultParagraphFont"/>
    <w:link w:val="CommentText"/>
    <w:uiPriority w:val="99"/>
    <w:semiHidden/>
    <w:rsid w:val="003D2D24"/>
    <w:rPr>
      <w:sz w:val="20"/>
      <w:szCs w:val="20"/>
    </w:rPr>
  </w:style>
  <w:style w:type="paragraph" w:styleId="CommentSubject">
    <w:name w:val="annotation subject"/>
    <w:basedOn w:val="CommentText"/>
    <w:next w:val="CommentText"/>
    <w:link w:val="CommentSubjectChar"/>
    <w:uiPriority w:val="99"/>
    <w:semiHidden/>
    <w:unhideWhenUsed/>
    <w:rsid w:val="003D2D24"/>
    <w:rPr>
      <w:b/>
      <w:bCs/>
    </w:rPr>
  </w:style>
  <w:style w:type="character" w:customStyle="1" w:styleId="CommentSubjectChar">
    <w:name w:val="Comment Subject Char"/>
    <w:basedOn w:val="CommentTextChar"/>
    <w:link w:val="CommentSubject"/>
    <w:uiPriority w:val="99"/>
    <w:semiHidden/>
    <w:rsid w:val="003D2D24"/>
    <w:rPr>
      <w:b/>
      <w:bCs/>
      <w:sz w:val="20"/>
      <w:szCs w:val="20"/>
    </w:rPr>
  </w:style>
  <w:style w:type="paragraph" w:styleId="Revision">
    <w:name w:val="Revision"/>
    <w:hidden/>
    <w:uiPriority w:val="99"/>
    <w:semiHidden/>
    <w:rsid w:val="00091139"/>
    <w:pPr>
      <w:spacing w:after="0" w:line="240" w:lineRule="auto"/>
    </w:pPr>
  </w:style>
  <w:style w:type="character" w:styleId="FollowedHyperlink">
    <w:name w:val="FollowedHyperlink"/>
    <w:basedOn w:val="DefaultParagraphFont"/>
    <w:uiPriority w:val="99"/>
    <w:semiHidden/>
    <w:unhideWhenUsed/>
    <w:rsid w:val="00353F38"/>
    <w:rPr>
      <w:color w:val="800080" w:themeColor="followedHyperlink"/>
      <w:u w:val="single"/>
    </w:rPr>
  </w:style>
  <w:style w:type="paragraph" w:styleId="ListParagraph">
    <w:name w:val="List Paragraph"/>
    <w:basedOn w:val="Normal"/>
    <w:uiPriority w:val="34"/>
    <w:qFormat/>
    <w:rsid w:val="003F6433"/>
    <w:pPr>
      <w:ind w:left="720"/>
      <w:contextualSpacing/>
    </w:pPr>
  </w:style>
  <w:style w:type="paragraph" w:styleId="NormalWeb">
    <w:name w:val="Normal (Web)"/>
    <w:basedOn w:val="Normal"/>
    <w:uiPriority w:val="99"/>
    <w:semiHidden/>
    <w:unhideWhenUsed/>
    <w:rsid w:val="00F81F7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977">
      <w:bodyDiv w:val="1"/>
      <w:marLeft w:val="0"/>
      <w:marRight w:val="0"/>
      <w:marTop w:val="0"/>
      <w:marBottom w:val="0"/>
      <w:divBdr>
        <w:top w:val="none" w:sz="0" w:space="0" w:color="auto"/>
        <w:left w:val="none" w:sz="0" w:space="0" w:color="auto"/>
        <w:bottom w:val="none" w:sz="0" w:space="0" w:color="auto"/>
        <w:right w:val="none" w:sz="0" w:space="0" w:color="auto"/>
      </w:divBdr>
    </w:div>
    <w:div w:id="78060820">
      <w:bodyDiv w:val="1"/>
      <w:marLeft w:val="0"/>
      <w:marRight w:val="0"/>
      <w:marTop w:val="0"/>
      <w:marBottom w:val="0"/>
      <w:divBdr>
        <w:top w:val="none" w:sz="0" w:space="0" w:color="auto"/>
        <w:left w:val="none" w:sz="0" w:space="0" w:color="auto"/>
        <w:bottom w:val="none" w:sz="0" w:space="0" w:color="auto"/>
        <w:right w:val="none" w:sz="0" w:space="0" w:color="auto"/>
      </w:divBdr>
    </w:div>
    <w:div w:id="196938697">
      <w:bodyDiv w:val="1"/>
      <w:marLeft w:val="0"/>
      <w:marRight w:val="0"/>
      <w:marTop w:val="0"/>
      <w:marBottom w:val="0"/>
      <w:divBdr>
        <w:top w:val="none" w:sz="0" w:space="0" w:color="auto"/>
        <w:left w:val="none" w:sz="0" w:space="0" w:color="auto"/>
        <w:bottom w:val="none" w:sz="0" w:space="0" w:color="auto"/>
        <w:right w:val="none" w:sz="0" w:space="0" w:color="auto"/>
      </w:divBdr>
    </w:div>
    <w:div w:id="923222922">
      <w:bodyDiv w:val="1"/>
      <w:marLeft w:val="0"/>
      <w:marRight w:val="0"/>
      <w:marTop w:val="0"/>
      <w:marBottom w:val="0"/>
      <w:divBdr>
        <w:top w:val="none" w:sz="0" w:space="0" w:color="auto"/>
        <w:left w:val="none" w:sz="0" w:space="0" w:color="auto"/>
        <w:bottom w:val="none" w:sz="0" w:space="0" w:color="auto"/>
        <w:right w:val="none" w:sz="0" w:space="0" w:color="auto"/>
      </w:divBdr>
    </w:div>
    <w:div w:id="1314024624">
      <w:bodyDiv w:val="1"/>
      <w:marLeft w:val="0"/>
      <w:marRight w:val="0"/>
      <w:marTop w:val="0"/>
      <w:marBottom w:val="0"/>
      <w:divBdr>
        <w:top w:val="none" w:sz="0" w:space="0" w:color="auto"/>
        <w:left w:val="none" w:sz="0" w:space="0" w:color="auto"/>
        <w:bottom w:val="none" w:sz="0" w:space="0" w:color="auto"/>
        <w:right w:val="none" w:sz="0" w:space="0" w:color="auto"/>
      </w:divBdr>
    </w:div>
    <w:div w:id="1316186474">
      <w:bodyDiv w:val="1"/>
      <w:marLeft w:val="0"/>
      <w:marRight w:val="0"/>
      <w:marTop w:val="0"/>
      <w:marBottom w:val="0"/>
      <w:divBdr>
        <w:top w:val="none" w:sz="0" w:space="0" w:color="auto"/>
        <w:left w:val="none" w:sz="0" w:space="0" w:color="auto"/>
        <w:bottom w:val="none" w:sz="0" w:space="0" w:color="auto"/>
        <w:right w:val="none" w:sz="0" w:space="0" w:color="auto"/>
      </w:divBdr>
    </w:div>
    <w:div w:id="1513373808">
      <w:bodyDiv w:val="1"/>
      <w:marLeft w:val="0"/>
      <w:marRight w:val="0"/>
      <w:marTop w:val="0"/>
      <w:marBottom w:val="0"/>
      <w:divBdr>
        <w:top w:val="none" w:sz="0" w:space="0" w:color="auto"/>
        <w:left w:val="none" w:sz="0" w:space="0" w:color="auto"/>
        <w:bottom w:val="none" w:sz="0" w:space="0" w:color="auto"/>
        <w:right w:val="none" w:sz="0" w:space="0" w:color="auto"/>
      </w:divBdr>
      <w:divsChild>
        <w:div w:id="1659966147">
          <w:marLeft w:val="0"/>
          <w:marRight w:val="0"/>
          <w:marTop w:val="0"/>
          <w:marBottom w:val="0"/>
          <w:divBdr>
            <w:top w:val="none" w:sz="0" w:space="0" w:color="auto"/>
            <w:left w:val="none" w:sz="0" w:space="0" w:color="auto"/>
            <w:bottom w:val="none" w:sz="0" w:space="0" w:color="auto"/>
            <w:right w:val="none" w:sz="0" w:space="0" w:color="auto"/>
          </w:divBdr>
          <w:divsChild>
            <w:div w:id="11382577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89159961">
      <w:bodyDiv w:val="1"/>
      <w:marLeft w:val="0"/>
      <w:marRight w:val="0"/>
      <w:marTop w:val="0"/>
      <w:marBottom w:val="0"/>
      <w:divBdr>
        <w:top w:val="none" w:sz="0" w:space="0" w:color="auto"/>
        <w:left w:val="none" w:sz="0" w:space="0" w:color="auto"/>
        <w:bottom w:val="none" w:sz="0" w:space="0" w:color="auto"/>
        <w:right w:val="none" w:sz="0" w:space="0" w:color="auto"/>
      </w:divBdr>
    </w:div>
    <w:div w:id="1934127418">
      <w:bodyDiv w:val="1"/>
      <w:marLeft w:val="0"/>
      <w:marRight w:val="0"/>
      <w:marTop w:val="0"/>
      <w:marBottom w:val="0"/>
      <w:divBdr>
        <w:top w:val="none" w:sz="0" w:space="0" w:color="auto"/>
        <w:left w:val="none" w:sz="0" w:space="0" w:color="auto"/>
        <w:bottom w:val="none" w:sz="0" w:space="0" w:color="auto"/>
        <w:right w:val="none" w:sz="0" w:space="0" w:color="auto"/>
      </w:divBdr>
    </w:div>
    <w:div w:id="1979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bedded-vision.com/summit/showc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edded-vision.com/summit/vision-t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bedded-vision.com/summit/getting-idea-product-3d-vision" TargetMode="External"/><Relationship Id="rId4" Type="http://schemas.openxmlformats.org/officeDocument/2006/relationships/settings" Target="settings.xml"/><Relationship Id="rId9" Type="http://schemas.openxmlformats.org/officeDocument/2006/relationships/hyperlink" Target="http://www.embedded-vision.com/summit/accelerating-deep-learning-using-altera-fpgas" TargetMode="External"/><Relationship Id="rId14" Type="http://schemas.openxmlformats.org/officeDocument/2006/relationships/hyperlink" Target="https://www.youtube.com/watch?v=7dFEw2v2GE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F07B-6652-4F65-8462-C8EE32C0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Fact Sheet:</vt:lpstr>
    </vt:vector>
  </TitlesOfParts>
  <Company>Intel Corporation</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Intel Corporation</dc:creator>
  <cp:lastModifiedBy>Taylor, Karin</cp:lastModifiedBy>
  <cp:revision>2</cp:revision>
  <cp:lastPrinted>2015-07-31T18:14:00Z</cp:lastPrinted>
  <dcterms:created xsi:type="dcterms:W3CDTF">2016-04-28T21:52:00Z</dcterms:created>
  <dcterms:modified xsi:type="dcterms:W3CDTF">2016-04-28T21:52:00Z</dcterms:modified>
</cp:coreProperties>
</file>